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301FBF18" w14:textId="77777777" w:rsidTr="00BD0E5F">
        <w:trPr>
          <w:trHeight w:val="701"/>
        </w:trPr>
        <w:tc>
          <w:tcPr>
            <w:tcW w:w="1696" w:type="dxa"/>
            <w:shd w:val="clear" w:color="auto" w:fill="D9D9D9"/>
          </w:tcPr>
          <w:p w14:paraId="002D52BC"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65CB98E9" w14:textId="77777777" w:rsidR="00BD0E5F" w:rsidRDefault="00B44648" w:rsidP="00B44648">
            <w:pPr>
              <w:widowControl/>
              <w:autoSpaceDE/>
              <w:autoSpaceDN/>
              <w:jc w:val="center"/>
              <w:rPr>
                <w:sz w:val="20"/>
                <w:szCs w:val="20"/>
              </w:rPr>
            </w:pPr>
            <w:r>
              <w:rPr>
                <w:sz w:val="20"/>
                <w:szCs w:val="20"/>
              </w:rPr>
              <w:t>Wrexham District Scout Headquarters</w:t>
            </w:r>
          </w:p>
          <w:p w14:paraId="4EB61FB3" w14:textId="77777777" w:rsidR="00B44648" w:rsidRPr="00BD0E5F" w:rsidRDefault="00B44648" w:rsidP="00B44648">
            <w:pPr>
              <w:widowControl/>
              <w:autoSpaceDE/>
              <w:autoSpaceDN/>
              <w:jc w:val="center"/>
              <w:rPr>
                <w:sz w:val="20"/>
                <w:szCs w:val="20"/>
              </w:rPr>
            </w:pPr>
          </w:p>
        </w:tc>
        <w:tc>
          <w:tcPr>
            <w:tcW w:w="1290" w:type="dxa"/>
            <w:shd w:val="clear" w:color="auto" w:fill="D9D9D9"/>
          </w:tcPr>
          <w:p w14:paraId="3BEB0453"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4211A604" w14:textId="77777777" w:rsidR="00BD0E5F" w:rsidRPr="00BD0E5F" w:rsidRDefault="00B44648" w:rsidP="00B44648">
            <w:pPr>
              <w:widowControl/>
              <w:autoSpaceDE/>
              <w:autoSpaceDN/>
              <w:jc w:val="center"/>
              <w:rPr>
                <w:b/>
                <w:sz w:val="20"/>
                <w:szCs w:val="20"/>
              </w:rPr>
            </w:pPr>
            <w:r>
              <w:rPr>
                <w:b/>
                <w:sz w:val="20"/>
                <w:szCs w:val="20"/>
              </w:rPr>
              <w:t>27.07.20</w:t>
            </w:r>
          </w:p>
        </w:tc>
        <w:tc>
          <w:tcPr>
            <w:tcW w:w="2282" w:type="dxa"/>
            <w:shd w:val="clear" w:color="auto" w:fill="D9D9D9"/>
          </w:tcPr>
          <w:p w14:paraId="3A1AB455"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2D84E24B" w14:textId="77777777" w:rsidR="00BD0E5F" w:rsidRPr="00BD0E5F" w:rsidRDefault="00B44648" w:rsidP="007A49B1">
            <w:pPr>
              <w:widowControl/>
              <w:autoSpaceDE/>
              <w:autoSpaceDN/>
              <w:rPr>
                <w:sz w:val="20"/>
                <w:szCs w:val="20"/>
              </w:rPr>
            </w:pPr>
            <w:r>
              <w:rPr>
                <w:sz w:val="20"/>
                <w:szCs w:val="20"/>
              </w:rPr>
              <w:t>AD/NC</w:t>
            </w:r>
          </w:p>
        </w:tc>
        <w:tc>
          <w:tcPr>
            <w:tcW w:w="1745" w:type="dxa"/>
            <w:shd w:val="clear" w:color="auto" w:fill="D9D9D9" w:themeFill="background1" w:themeFillShade="D9"/>
          </w:tcPr>
          <w:p w14:paraId="5DEA20AD"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79F466FC" w14:textId="77777777" w:rsidR="00BD0E5F" w:rsidRPr="00BD0E5F" w:rsidRDefault="00BD0E5F" w:rsidP="007A49B1">
            <w:pPr>
              <w:widowControl/>
              <w:autoSpaceDE/>
              <w:autoSpaceDN/>
              <w:rPr>
                <w:color w:val="FF0000"/>
                <w:sz w:val="20"/>
                <w:szCs w:val="20"/>
              </w:rPr>
            </w:pPr>
          </w:p>
        </w:tc>
      </w:tr>
    </w:tbl>
    <w:p w14:paraId="4CF2C4C6" w14:textId="77777777" w:rsidR="00FE0D04" w:rsidRDefault="00FE0D04" w:rsidP="006E4079">
      <w:pPr>
        <w:pStyle w:val="Heading3"/>
        <w:spacing w:after="0" w:line="240" w:lineRule="auto"/>
        <w:rPr>
          <w:sz w:val="16"/>
          <w:szCs w:val="16"/>
        </w:rPr>
      </w:pPr>
    </w:p>
    <w:p w14:paraId="1873BD98" w14:textId="77777777" w:rsidR="00B44648" w:rsidRPr="00B44648" w:rsidRDefault="00B44648" w:rsidP="006E4079">
      <w:pPr>
        <w:pStyle w:val="Heading3"/>
        <w:spacing w:after="0" w:line="240" w:lineRule="auto"/>
        <w:rPr>
          <w:rFonts w:asciiTheme="minorHAnsi" w:hAnsiTheme="minorHAnsi" w:cstheme="minorHAnsi"/>
          <w:sz w:val="32"/>
          <w:szCs w:val="32"/>
        </w:rPr>
      </w:pPr>
      <w:r w:rsidRPr="00B44648">
        <w:rPr>
          <w:rFonts w:asciiTheme="minorHAnsi" w:hAnsiTheme="minorHAnsi" w:cstheme="minorHAnsi"/>
          <w:sz w:val="32"/>
          <w:szCs w:val="32"/>
        </w:rPr>
        <w:t>This risk assessment is in addition to the HQ risk assessment dedicated to reducing the risks of spreading Covid-19</w:t>
      </w:r>
      <w:r>
        <w:rPr>
          <w:rFonts w:asciiTheme="minorHAnsi" w:hAnsiTheme="minorHAnsi" w:cstheme="minorHAnsi"/>
          <w:sz w:val="32"/>
          <w:szCs w:val="32"/>
        </w:rPr>
        <w:t>. All regular users of the HQ are required to submit their own risk assessment to the Wrexham District Exec Committee for approval showing how they will manage the risk of Covid-19 while using the HQ in their allocated time.</w:t>
      </w:r>
    </w:p>
    <w:p w14:paraId="2B3D25A5" w14:textId="77777777" w:rsidR="00B44648" w:rsidRPr="008349D7" w:rsidRDefault="00B44648"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11"/>
        <w:gridCol w:w="283"/>
        <w:gridCol w:w="3861"/>
      </w:tblGrid>
      <w:tr w:rsidR="008349D7" w:rsidRPr="008349D7" w14:paraId="3E8F9902" w14:textId="77777777" w:rsidTr="00BC05C1">
        <w:trPr>
          <w:trHeight w:val="692"/>
          <w:tblHeader/>
        </w:trPr>
        <w:tc>
          <w:tcPr>
            <w:tcW w:w="2840" w:type="dxa"/>
            <w:shd w:val="clear" w:color="auto" w:fill="D9D9D9"/>
          </w:tcPr>
          <w:p w14:paraId="63D9F1F9"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3B24BECA"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BB8235A"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911" w:type="dxa"/>
            <w:shd w:val="clear" w:color="auto" w:fill="D9D9D9"/>
          </w:tcPr>
          <w:p w14:paraId="3230F09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1A8B845D"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144" w:type="dxa"/>
            <w:gridSpan w:val="2"/>
            <w:shd w:val="clear" w:color="auto" w:fill="D9D9D9"/>
          </w:tcPr>
          <w:p w14:paraId="7561A8A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CD6371E" w14:textId="77777777" w:rsidTr="00BC05C1">
        <w:trPr>
          <w:trHeight w:val="769"/>
        </w:trPr>
        <w:tc>
          <w:tcPr>
            <w:tcW w:w="2840" w:type="dxa"/>
            <w:shd w:val="clear" w:color="auto" w:fill="auto"/>
          </w:tcPr>
          <w:p w14:paraId="25EDBE44"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CA8F6B2"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690CC2C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99974BC"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7F20105B" w14:textId="77777777" w:rsidR="008349D7" w:rsidRPr="007A49B1" w:rsidRDefault="00B44648" w:rsidP="007A49B1">
            <w:pPr>
              <w:widowControl/>
              <w:autoSpaceDE/>
              <w:autoSpaceDN/>
              <w:rPr>
                <w:i/>
                <w:sz w:val="16"/>
                <w:szCs w:val="16"/>
              </w:rPr>
            </w:pPr>
            <w:r>
              <w:rPr>
                <w:i/>
                <w:sz w:val="16"/>
                <w:szCs w:val="16"/>
              </w:rPr>
              <w:t>Parents, Volunteers?</w:t>
            </w:r>
          </w:p>
        </w:tc>
        <w:tc>
          <w:tcPr>
            <w:tcW w:w="6911" w:type="dxa"/>
            <w:shd w:val="clear" w:color="auto" w:fill="auto"/>
          </w:tcPr>
          <w:p w14:paraId="0C207EE1"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55B02F1D"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144" w:type="dxa"/>
            <w:gridSpan w:val="2"/>
            <w:shd w:val="clear" w:color="auto" w:fill="auto"/>
          </w:tcPr>
          <w:p w14:paraId="630C604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14D0979F" w14:textId="77777777" w:rsidTr="00684FAE">
        <w:trPr>
          <w:trHeight w:val="435"/>
        </w:trPr>
        <w:tc>
          <w:tcPr>
            <w:tcW w:w="15451" w:type="dxa"/>
            <w:gridSpan w:val="5"/>
            <w:shd w:val="clear" w:color="auto" w:fill="auto"/>
          </w:tcPr>
          <w:p w14:paraId="710D63FF" w14:textId="77777777" w:rsidR="002C7D2D" w:rsidRPr="00642245" w:rsidRDefault="002C7D2D" w:rsidP="007A49B1">
            <w:pPr>
              <w:widowControl/>
              <w:autoSpaceDE/>
              <w:autoSpaceDN/>
              <w:rPr>
                <w:color w:val="FF0000"/>
                <w:sz w:val="16"/>
                <w:szCs w:val="16"/>
              </w:rPr>
            </w:pPr>
            <w:r w:rsidRPr="00DD3E73">
              <w:rPr>
                <w:color w:val="FF0000"/>
                <w:sz w:val="16"/>
                <w:szCs w:val="16"/>
              </w:rPr>
              <w:t xml:space="preserve"> </w:t>
            </w:r>
          </w:p>
          <w:p w14:paraId="29C20F45" w14:textId="77777777" w:rsidR="002C7D2D" w:rsidRPr="007A49B1" w:rsidRDefault="002C7D2D" w:rsidP="007A49B1">
            <w:pPr>
              <w:widowControl/>
              <w:autoSpaceDE/>
              <w:autoSpaceDN/>
              <w:rPr>
                <w:color w:val="FF0000"/>
                <w:sz w:val="16"/>
                <w:szCs w:val="16"/>
              </w:rPr>
            </w:pPr>
          </w:p>
        </w:tc>
      </w:tr>
      <w:tr w:rsidR="002C7D2D" w:rsidRPr="001C60E8" w14:paraId="69C0089B" w14:textId="77777777" w:rsidTr="00BC05C1">
        <w:trPr>
          <w:trHeight w:val="698"/>
        </w:trPr>
        <w:tc>
          <w:tcPr>
            <w:tcW w:w="2840" w:type="dxa"/>
            <w:shd w:val="clear" w:color="auto" w:fill="auto"/>
          </w:tcPr>
          <w:p w14:paraId="2155622A" w14:textId="77777777" w:rsidR="002C7D2D" w:rsidRPr="00BC05C1" w:rsidRDefault="00B91D50" w:rsidP="002C7D2D">
            <w:pPr>
              <w:widowControl/>
              <w:autoSpaceDE/>
              <w:autoSpaceDN/>
              <w:rPr>
                <w:rFonts w:asciiTheme="minorHAnsi" w:hAnsiTheme="minorHAnsi" w:cstheme="minorHAnsi"/>
              </w:rPr>
            </w:pPr>
            <w:r w:rsidRPr="00BC05C1">
              <w:rPr>
                <w:rFonts w:asciiTheme="minorHAnsi" w:hAnsiTheme="minorHAnsi" w:cstheme="minorHAnsi"/>
              </w:rPr>
              <w:t>Person/persons entering the HQ with Covid-19</w:t>
            </w:r>
          </w:p>
        </w:tc>
        <w:tc>
          <w:tcPr>
            <w:tcW w:w="1556" w:type="dxa"/>
            <w:shd w:val="clear" w:color="auto" w:fill="auto"/>
          </w:tcPr>
          <w:p w14:paraId="63A3AFF6" w14:textId="77777777" w:rsidR="002C7D2D" w:rsidRPr="00BC05C1" w:rsidRDefault="00B91D50" w:rsidP="002C7D2D">
            <w:pPr>
              <w:widowControl/>
              <w:autoSpaceDE/>
              <w:autoSpaceDN/>
              <w:rPr>
                <w:rFonts w:asciiTheme="minorHAnsi" w:hAnsiTheme="minorHAnsi" w:cstheme="minorHAnsi"/>
              </w:rPr>
            </w:pPr>
            <w:r w:rsidRPr="00BC05C1">
              <w:rPr>
                <w:rFonts w:asciiTheme="minorHAnsi" w:hAnsiTheme="minorHAnsi" w:cstheme="minorHAnsi"/>
              </w:rPr>
              <w:t>All attendees</w:t>
            </w:r>
            <w:r w:rsidR="00684FAE" w:rsidRPr="00BC05C1">
              <w:rPr>
                <w:rFonts w:asciiTheme="minorHAnsi" w:hAnsiTheme="minorHAnsi" w:cstheme="minorHAnsi"/>
              </w:rPr>
              <w:t xml:space="preserve"> in group</w:t>
            </w:r>
          </w:p>
        </w:tc>
        <w:tc>
          <w:tcPr>
            <w:tcW w:w="7194" w:type="dxa"/>
            <w:gridSpan w:val="2"/>
            <w:shd w:val="clear" w:color="auto" w:fill="auto"/>
          </w:tcPr>
          <w:p w14:paraId="19A24DE1" w14:textId="77777777" w:rsidR="002C7D2D" w:rsidRPr="00BC05C1" w:rsidRDefault="00B91D50" w:rsidP="002C7D2D">
            <w:pPr>
              <w:widowControl/>
              <w:autoSpaceDE/>
              <w:autoSpaceDN/>
              <w:rPr>
                <w:rFonts w:asciiTheme="minorHAnsi" w:hAnsiTheme="minorHAnsi" w:cstheme="minorHAnsi"/>
              </w:rPr>
            </w:pPr>
            <w:r w:rsidRPr="00BC05C1">
              <w:rPr>
                <w:rFonts w:asciiTheme="minorHAnsi" w:hAnsiTheme="minorHAnsi" w:cstheme="minorHAnsi"/>
              </w:rPr>
              <w:t xml:space="preserve">If any persons develop any symptoms of coronavirus such as signs of a fever, cough, shortness of breath, sore throat, fatigue, loss of smell or taste </w:t>
            </w:r>
            <w:r w:rsidRPr="00BC05C1">
              <w:rPr>
                <w:rFonts w:asciiTheme="minorHAnsi" w:hAnsiTheme="minorHAnsi" w:cstheme="minorHAnsi"/>
                <w:b/>
              </w:rPr>
              <w:t>prior to attending the premises</w:t>
            </w:r>
            <w:r w:rsidRPr="00BC05C1">
              <w:rPr>
                <w:rFonts w:asciiTheme="minorHAnsi" w:hAnsiTheme="minorHAnsi" w:cstheme="minorHAnsi"/>
              </w:rPr>
              <w:t xml:space="preserve"> they are under no circumstances to come near the building. They should stay at home and </w:t>
            </w:r>
            <w:proofErr w:type="spellStart"/>
            <w:r w:rsidRPr="00BC05C1">
              <w:rPr>
                <w:rFonts w:asciiTheme="minorHAnsi" w:hAnsiTheme="minorHAnsi" w:cstheme="minorHAnsi"/>
              </w:rPr>
              <w:t>self isolate</w:t>
            </w:r>
            <w:proofErr w:type="spellEnd"/>
            <w:r w:rsidRPr="00BC05C1">
              <w:rPr>
                <w:rFonts w:asciiTheme="minorHAnsi" w:hAnsiTheme="minorHAnsi" w:cstheme="minorHAnsi"/>
              </w:rPr>
              <w:t xml:space="preserve"> in line with government guidance.</w:t>
            </w:r>
          </w:p>
          <w:p w14:paraId="02927E98" w14:textId="77777777" w:rsidR="00FB7979" w:rsidRPr="00BC05C1" w:rsidRDefault="00FB7979" w:rsidP="002C7D2D">
            <w:pPr>
              <w:widowControl/>
              <w:autoSpaceDE/>
              <w:autoSpaceDN/>
              <w:rPr>
                <w:rFonts w:asciiTheme="minorHAnsi" w:hAnsiTheme="minorHAnsi" w:cstheme="minorHAnsi"/>
              </w:rPr>
            </w:pPr>
          </w:p>
          <w:p w14:paraId="490F3621" w14:textId="77777777" w:rsidR="00FB7979" w:rsidRPr="00BC05C1" w:rsidRDefault="00FB7979" w:rsidP="002C7D2D">
            <w:pPr>
              <w:widowControl/>
              <w:autoSpaceDE/>
              <w:autoSpaceDN/>
              <w:rPr>
                <w:rFonts w:asciiTheme="minorHAnsi" w:hAnsiTheme="minorHAnsi" w:cstheme="minorHAnsi"/>
              </w:rPr>
            </w:pPr>
            <w:r w:rsidRPr="00BC05C1">
              <w:rPr>
                <w:rFonts w:asciiTheme="minorHAnsi" w:hAnsiTheme="minorHAnsi" w:cstheme="minorHAnsi"/>
              </w:rPr>
              <w:t>Any person who lives with or has been in close contact with anyone with Covid-19 should not attend the HQ.</w:t>
            </w:r>
          </w:p>
          <w:p w14:paraId="679C7092" w14:textId="77777777" w:rsidR="00B91D50" w:rsidRPr="00BC05C1" w:rsidRDefault="00B91D50" w:rsidP="002C7D2D">
            <w:pPr>
              <w:widowControl/>
              <w:autoSpaceDE/>
              <w:autoSpaceDN/>
              <w:rPr>
                <w:rFonts w:asciiTheme="minorHAnsi" w:hAnsiTheme="minorHAnsi" w:cstheme="minorHAnsi"/>
              </w:rPr>
            </w:pPr>
          </w:p>
          <w:p w14:paraId="7797870C" w14:textId="23EDB8BE" w:rsidR="00B91D50" w:rsidRPr="00BC05C1" w:rsidRDefault="00B91D50" w:rsidP="002C7D2D">
            <w:pPr>
              <w:widowControl/>
              <w:autoSpaceDE/>
              <w:autoSpaceDN/>
              <w:rPr>
                <w:rFonts w:asciiTheme="minorHAnsi" w:hAnsiTheme="minorHAnsi" w:cstheme="minorHAnsi"/>
              </w:rPr>
            </w:pPr>
            <w:r w:rsidRPr="00BC05C1">
              <w:rPr>
                <w:rFonts w:asciiTheme="minorHAnsi" w:hAnsiTheme="minorHAnsi" w:cstheme="minorHAnsi"/>
              </w:rPr>
              <w:t xml:space="preserve">All persons should confirm </w:t>
            </w:r>
            <w:r w:rsidR="00C273F3" w:rsidRPr="00BC05C1">
              <w:rPr>
                <w:rFonts w:asciiTheme="minorHAnsi" w:hAnsiTheme="minorHAnsi" w:cstheme="minorHAnsi"/>
              </w:rPr>
              <w:t>with their group leader on arrival at the building that they</w:t>
            </w:r>
            <w:r w:rsidR="00FB7979" w:rsidRPr="00BC05C1">
              <w:rPr>
                <w:rFonts w:asciiTheme="minorHAnsi" w:hAnsiTheme="minorHAnsi" w:cstheme="minorHAnsi"/>
              </w:rPr>
              <w:t xml:space="preserve"> do not have any symptoms of </w:t>
            </w:r>
            <w:proofErr w:type="spellStart"/>
            <w:r w:rsidR="00FB7979" w:rsidRPr="00BC05C1">
              <w:rPr>
                <w:rFonts w:asciiTheme="minorHAnsi" w:hAnsiTheme="minorHAnsi" w:cstheme="minorHAnsi"/>
              </w:rPr>
              <w:t>Covid</w:t>
            </w:r>
            <w:proofErr w:type="spellEnd"/>
            <w:r w:rsidR="00FB7979" w:rsidRPr="00BC05C1">
              <w:rPr>
                <w:rFonts w:asciiTheme="minorHAnsi" w:hAnsiTheme="minorHAnsi" w:cstheme="minorHAnsi"/>
              </w:rPr>
              <w:t xml:space="preserve"> </w:t>
            </w:r>
            <w:r w:rsidR="00C273F3" w:rsidRPr="00BC05C1">
              <w:rPr>
                <w:rFonts w:asciiTheme="minorHAnsi" w:hAnsiTheme="minorHAnsi" w:cstheme="minorHAnsi"/>
              </w:rPr>
              <w:t>19</w:t>
            </w:r>
            <w:r w:rsidR="00FB7979" w:rsidRPr="00BC05C1">
              <w:rPr>
                <w:rFonts w:asciiTheme="minorHAnsi" w:hAnsiTheme="minorHAnsi" w:cstheme="minorHAnsi"/>
              </w:rPr>
              <w:t>. Parent</w:t>
            </w:r>
            <w:r w:rsidR="00660E17" w:rsidRPr="00BC05C1">
              <w:rPr>
                <w:rFonts w:asciiTheme="minorHAnsi" w:hAnsiTheme="minorHAnsi" w:cstheme="minorHAnsi"/>
              </w:rPr>
              <w:t>s</w:t>
            </w:r>
            <w:r w:rsidR="00FB7979" w:rsidRPr="00BC05C1">
              <w:rPr>
                <w:rFonts w:asciiTheme="minorHAnsi" w:hAnsiTheme="minorHAnsi" w:cstheme="minorHAnsi"/>
              </w:rPr>
              <w:t xml:space="preserve"> of children can do this on their behalf.</w:t>
            </w:r>
            <w:r w:rsidR="00DA69C8" w:rsidRPr="00BC05C1">
              <w:rPr>
                <w:rFonts w:asciiTheme="minorHAnsi" w:hAnsiTheme="minorHAnsi" w:cstheme="minorHAnsi"/>
              </w:rPr>
              <w:t xml:space="preserve"> </w:t>
            </w:r>
          </w:p>
          <w:p w14:paraId="71D51A13" w14:textId="77777777" w:rsidR="00C273F3" w:rsidRPr="00BC05C1" w:rsidRDefault="00C273F3" w:rsidP="002C7D2D">
            <w:pPr>
              <w:widowControl/>
              <w:autoSpaceDE/>
              <w:autoSpaceDN/>
              <w:rPr>
                <w:rFonts w:asciiTheme="minorHAnsi" w:hAnsiTheme="minorHAnsi" w:cstheme="minorHAnsi"/>
              </w:rPr>
            </w:pPr>
          </w:p>
          <w:p w14:paraId="7330A5F9" w14:textId="36C590B4" w:rsidR="003D4C11" w:rsidRPr="00BC05C1" w:rsidRDefault="00C273F3" w:rsidP="00C273F3">
            <w:pPr>
              <w:widowControl/>
              <w:autoSpaceDE/>
              <w:autoSpaceDN/>
              <w:rPr>
                <w:rFonts w:asciiTheme="minorHAnsi" w:hAnsiTheme="minorHAnsi" w:cstheme="minorHAnsi"/>
              </w:rPr>
            </w:pPr>
            <w:r w:rsidRPr="00BC05C1">
              <w:rPr>
                <w:rFonts w:asciiTheme="minorHAnsi" w:hAnsiTheme="minorHAnsi" w:cstheme="minorHAnsi"/>
              </w:rPr>
              <w:t>Covid-19 sign to be displayed on the door to remind people of the symptoms of Covid-19 and for them to refrain from entering the building should they have any of them.</w:t>
            </w:r>
          </w:p>
        </w:tc>
        <w:tc>
          <w:tcPr>
            <w:tcW w:w="3861" w:type="dxa"/>
            <w:shd w:val="clear" w:color="auto" w:fill="auto"/>
          </w:tcPr>
          <w:p w14:paraId="2C5C3DEA" w14:textId="77777777" w:rsidR="002C7D2D" w:rsidRPr="00B91D50" w:rsidRDefault="002C7D2D" w:rsidP="002C7D2D">
            <w:pPr>
              <w:widowControl/>
              <w:autoSpaceDE/>
              <w:autoSpaceDN/>
              <w:rPr>
                <w:rFonts w:asciiTheme="minorHAnsi" w:hAnsiTheme="minorHAnsi" w:cstheme="minorHAnsi"/>
                <w:sz w:val="24"/>
                <w:szCs w:val="24"/>
              </w:rPr>
            </w:pPr>
          </w:p>
        </w:tc>
      </w:tr>
      <w:tr w:rsidR="002C7D2D" w:rsidRPr="001C60E8" w14:paraId="025652DE" w14:textId="77777777" w:rsidTr="00BC05C1">
        <w:trPr>
          <w:trHeight w:val="698"/>
        </w:trPr>
        <w:tc>
          <w:tcPr>
            <w:tcW w:w="2840" w:type="dxa"/>
            <w:shd w:val="clear" w:color="auto" w:fill="auto"/>
          </w:tcPr>
          <w:p w14:paraId="071710E8" w14:textId="77777777" w:rsidR="002C7D2D" w:rsidRPr="00BC05C1" w:rsidRDefault="00B91D50" w:rsidP="002C7D2D">
            <w:pPr>
              <w:widowControl/>
              <w:autoSpaceDE/>
              <w:autoSpaceDN/>
              <w:rPr>
                <w:rFonts w:asciiTheme="minorHAnsi" w:hAnsiTheme="minorHAnsi" w:cstheme="minorHAnsi"/>
              </w:rPr>
            </w:pPr>
            <w:bookmarkStart w:id="0" w:name="_GoBack" w:colFirst="0" w:colLast="2"/>
            <w:r w:rsidRPr="00BC05C1">
              <w:rPr>
                <w:rFonts w:asciiTheme="minorHAnsi" w:hAnsiTheme="minorHAnsi" w:cstheme="minorHAnsi"/>
              </w:rPr>
              <w:lastRenderedPageBreak/>
              <w:t xml:space="preserve">Person developing symptoms of </w:t>
            </w:r>
            <w:proofErr w:type="spellStart"/>
            <w:r w:rsidRPr="00BC05C1">
              <w:rPr>
                <w:rFonts w:asciiTheme="minorHAnsi" w:hAnsiTheme="minorHAnsi" w:cstheme="minorHAnsi"/>
              </w:rPr>
              <w:t>Covid</w:t>
            </w:r>
            <w:proofErr w:type="spellEnd"/>
            <w:r w:rsidRPr="00BC05C1">
              <w:rPr>
                <w:rFonts w:asciiTheme="minorHAnsi" w:hAnsiTheme="minorHAnsi" w:cstheme="minorHAnsi"/>
              </w:rPr>
              <w:t xml:space="preserve"> 19 while attending the HQ</w:t>
            </w:r>
            <w:r w:rsidR="00FB7979" w:rsidRPr="00BC05C1">
              <w:rPr>
                <w:rFonts w:asciiTheme="minorHAnsi" w:hAnsiTheme="minorHAnsi" w:cstheme="minorHAnsi"/>
              </w:rPr>
              <w:t xml:space="preserve"> or after visiting in the previous week.</w:t>
            </w:r>
          </w:p>
        </w:tc>
        <w:tc>
          <w:tcPr>
            <w:tcW w:w="1556" w:type="dxa"/>
            <w:shd w:val="clear" w:color="auto" w:fill="auto"/>
          </w:tcPr>
          <w:p w14:paraId="1AF04BA8" w14:textId="77777777" w:rsidR="002C7D2D" w:rsidRPr="00BC05C1" w:rsidRDefault="00FB7979" w:rsidP="002C7D2D">
            <w:pPr>
              <w:widowControl/>
              <w:autoSpaceDE/>
              <w:autoSpaceDN/>
              <w:rPr>
                <w:rFonts w:asciiTheme="minorHAnsi" w:hAnsiTheme="minorHAnsi" w:cstheme="minorHAnsi"/>
              </w:rPr>
            </w:pPr>
            <w:r w:rsidRPr="00BC05C1">
              <w:rPr>
                <w:rFonts w:asciiTheme="minorHAnsi" w:hAnsiTheme="minorHAnsi" w:cstheme="minorHAnsi"/>
              </w:rPr>
              <w:t xml:space="preserve">All attendees </w:t>
            </w:r>
            <w:r w:rsidR="00684FAE" w:rsidRPr="00BC05C1">
              <w:rPr>
                <w:rFonts w:asciiTheme="minorHAnsi" w:hAnsiTheme="minorHAnsi" w:cstheme="minorHAnsi"/>
              </w:rPr>
              <w:t>in group</w:t>
            </w:r>
          </w:p>
        </w:tc>
        <w:tc>
          <w:tcPr>
            <w:tcW w:w="7194" w:type="dxa"/>
            <w:gridSpan w:val="2"/>
            <w:shd w:val="clear" w:color="auto" w:fill="auto"/>
          </w:tcPr>
          <w:p w14:paraId="0F93286D" w14:textId="3C5DEFC2" w:rsidR="002C7D2D" w:rsidRPr="00BC05C1" w:rsidRDefault="00FB7979" w:rsidP="002C7D2D">
            <w:pPr>
              <w:widowControl/>
              <w:autoSpaceDE/>
              <w:autoSpaceDN/>
              <w:rPr>
                <w:rFonts w:asciiTheme="minorHAnsi" w:hAnsiTheme="minorHAnsi" w:cstheme="minorHAnsi"/>
              </w:rPr>
            </w:pPr>
            <w:r w:rsidRPr="00BC05C1">
              <w:rPr>
                <w:rFonts w:asciiTheme="minorHAnsi" w:hAnsiTheme="minorHAnsi" w:cstheme="minorHAnsi"/>
              </w:rPr>
              <w:t xml:space="preserve">Anyone who develops symptoms, are to immediately leave the building and follow government guidance on </w:t>
            </w:r>
            <w:proofErr w:type="spellStart"/>
            <w:r w:rsidRPr="00BC05C1">
              <w:rPr>
                <w:rFonts w:asciiTheme="minorHAnsi" w:hAnsiTheme="minorHAnsi" w:cstheme="minorHAnsi"/>
              </w:rPr>
              <w:t>self isolation</w:t>
            </w:r>
            <w:proofErr w:type="spellEnd"/>
            <w:r w:rsidRPr="00BC05C1">
              <w:rPr>
                <w:rFonts w:asciiTheme="minorHAnsi" w:hAnsiTheme="minorHAnsi" w:cstheme="minorHAnsi"/>
              </w:rPr>
              <w:t xml:space="preserve"> and should not return until isolation and symptoms are no longer present.</w:t>
            </w:r>
          </w:p>
          <w:p w14:paraId="1B82A083" w14:textId="77777777" w:rsidR="00A96EB2" w:rsidRPr="00BC05C1" w:rsidRDefault="00A96EB2" w:rsidP="002C7D2D">
            <w:pPr>
              <w:widowControl/>
              <w:autoSpaceDE/>
              <w:autoSpaceDN/>
              <w:rPr>
                <w:rFonts w:asciiTheme="minorHAnsi" w:hAnsiTheme="minorHAnsi" w:cstheme="minorHAnsi"/>
              </w:rPr>
            </w:pPr>
          </w:p>
          <w:p w14:paraId="7D547CEE" w14:textId="77777777" w:rsidR="00FB7979" w:rsidRPr="00BC05C1" w:rsidRDefault="00FB7979" w:rsidP="002C7D2D">
            <w:pPr>
              <w:widowControl/>
              <w:autoSpaceDE/>
              <w:autoSpaceDN/>
              <w:rPr>
                <w:rFonts w:asciiTheme="minorHAnsi" w:hAnsiTheme="minorHAnsi" w:cstheme="minorHAnsi"/>
              </w:rPr>
            </w:pPr>
            <w:r w:rsidRPr="00BC05C1">
              <w:rPr>
                <w:rFonts w:asciiTheme="minorHAnsi" w:hAnsiTheme="minorHAnsi" w:cstheme="minorHAnsi"/>
              </w:rPr>
              <w:t xml:space="preserve">The District Commissioner, </w:t>
            </w:r>
            <w:proofErr w:type="spellStart"/>
            <w:r w:rsidRPr="00BC05C1">
              <w:rPr>
                <w:rFonts w:asciiTheme="minorHAnsi" w:hAnsiTheme="minorHAnsi" w:cstheme="minorHAnsi"/>
              </w:rPr>
              <w:t>Moz</w:t>
            </w:r>
            <w:proofErr w:type="spellEnd"/>
            <w:r w:rsidRPr="00BC05C1">
              <w:rPr>
                <w:rFonts w:asciiTheme="minorHAnsi" w:hAnsiTheme="minorHAnsi" w:cstheme="minorHAnsi"/>
              </w:rPr>
              <w:t xml:space="preserve"> Morris, should also be informed immediately so that deep cleaning of the HQ can be arranged and any groups who may be attending in the next few days are informed.</w:t>
            </w:r>
          </w:p>
          <w:p w14:paraId="2D49B145" w14:textId="77777777" w:rsidR="00FB7979" w:rsidRPr="00BC05C1" w:rsidRDefault="00FB7979" w:rsidP="002C7D2D">
            <w:pPr>
              <w:widowControl/>
              <w:autoSpaceDE/>
              <w:autoSpaceDN/>
              <w:rPr>
                <w:rFonts w:asciiTheme="minorHAnsi" w:hAnsiTheme="minorHAnsi" w:cstheme="minorHAnsi"/>
              </w:rPr>
            </w:pPr>
          </w:p>
          <w:p w14:paraId="679B9217" w14:textId="1396F0C9" w:rsidR="00660E17" w:rsidRPr="00BC05C1" w:rsidRDefault="00FB7979" w:rsidP="00BC05C1">
            <w:pPr>
              <w:widowControl/>
              <w:autoSpaceDE/>
              <w:autoSpaceDN/>
              <w:rPr>
                <w:rFonts w:asciiTheme="minorHAnsi" w:hAnsiTheme="minorHAnsi" w:cstheme="minorHAnsi"/>
              </w:rPr>
            </w:pPr>
            <w:r w:rsidRPr="00BC05C1">
              <w:rPr>
                <w:rFonts w:asciiTheme="minorHAnsi" w:hAnsiTheme="minorHAnsi" w:cstheme="minorHAnsi"/>
              </w:rPr>
              <w:t>It will up to the group leader to inform attendees in the</w:t>
            </w:r>
            <w:r w:rsidR="006F0CF4" w:rsidRPr="00BC05C1">
              <w:rPr>
                <w:rFonts w:asciiTheme="minorHAnsi" w:hAnsiTheme="minorHAnsi" w:cstheme="minorHAnsi"/>
              </w:rPr>
              <w:t>ir</w:t>
            </w:r>
            <w:r w:rsidRPr="00BC05C1">
              <w:rPr>
                <w:rFonts w:asciiTheme="minorHAnsi" w:hAnsiTheme="minorHAnsi" w:cstheme="minorHAnsi"/>
              </w:rPr>
              <w:t xml:space="preserve"> group about the possibility of contamination.</w:t>
            </w:r>
          </w:p>
        </w:tc>
        <w:tc>
          <w:tcPr>
            <w:tcW w:w="3861" w:type="dxa"/>
            <w:shd w:val="clear" w:color="auto" w:fill="auto"/>
          </w:tcPr>
          <w:p w14:paraId="5640785C" w14:textId="77777777" w:rsidR="002C7D2D" w:rsidRPr="00B91D50" w:rsidRDefault="002C7D2D" w:rsidP="002C7D2D">
            <w:pPr>
              <w:widowControl/>
              <w:autoSpaceDE/>
              <w:autoSpaceDN/>
              <w:rPr>
                <w:rFonts w:asciiTheme="minorHAnsi" w:hAnsiTheme="minorHAnsi" w:cstheme="minorHAnsi"/>
                <w:sz w:val="24"/>
                <w:szCs w:val="24"/>
              </w:rPr>
            </w:pPr>
          </w:p>
        </w:tc>
      </w:tr>
      <w:bookmarkEnd w:id="0"/>
      <w:tr w:rsidR="002C7D2D" w:rsidRPr="001C60E8" w14:paraId="652613CA" w14:textId="77777777" w:rsidTr="00BC05C1">
        <w:trPr>
          <w:trHeight w:val="698"/>
        </w:trPr>
        <w:tc>
          <w:tcPr>
            <w:tcW w:w="2840" w:type="dxa"/>
            <w:shd w:val="clear" w:color="auto" w:fill="auto"/>
          </w:tcPr>
          <w:p w14:paraId="44B5C246" w14:textId="77777777" w:rsidR="002C7D2D" w:rsidRPr="00BC05C1" w:rsidRDefault="006F0CF4" w:rsidP="002C7D2D">
            <w:pPr>
              <w:widowControl/>
              <w:autoSpaceDE/>
              <w:autoSpaceDN/>
              <w:rPr>
                <w:rFonts w:asciiTheme="minorHAnsi" w:hAnsiTheme="minorHAnsi" w:cstheme="minorHAnsi"/>
              </w:rPr>
            </w:pPr>
            <w:r w:rsidRPr="00BC05C1">
              <w:rPr>
                <w:rFonts w:asciiTheme="minorHAnsi" w:hAnsiTheme="minorHAnsi" w:cstheme="minorHAnsi"/>
              </w:rPr>
              <w:t>Spreading Covid-19 through contact of surfaces.</w:t>
            </w:r>
          </w:p>
        </w:tc>
        <w:tc>
          <w:tcPr>
            <w:tcW w:w="1556" w:type="dxa"/>
            <w:shd w:val="clear" w:color="auto" w:fill="auto"/>
          </w:tcPr>
          <w:p w14:paraId="0BEAD70B" w14:textId="77777777" w:rsidR="002C7D2D"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All attendees in group and subsequent groups</w:t>
            </w:r>
          </w:p>
        </w:tc>
        <w:tc>
          <w:tcPr>
            <w:tcW w:w="7194" w:type="dxa"/>
            <w:gridSpan w:val="2"/>
            <w:shd w:val="clear" w:color="auto" w:fill="auto"/>
          </w:tcPr>
          <w:p w14:paraId="4B4882C8" w14:textId="77777777" w:rsidR="00880AAA" w:rsidRPr="00BC05C1" w:rsidRDefault="00A15F7D" w:rsidP="002C7D2D">
            <w:pPr>
              <w:widowControl/>
              <w:autoSpaceDE/>
              <w:autoSpaceDN/>
              <w:rPr>
                <w:rFonts w:asciiTheme="minorHAnsi" w:hAnsiTheme="minorHAnsi" w:cstheme="minorHAnsi"/>
              </w:rPr>
            </w:pPr>
            <w:r w:rsidRPr="00BC05C1">
              <w:rPr>
                <w:rFonts w:asciiTheme="minorHAnsi" w:hAnsiTheme="minorHAnsi" w:cstheme="minorHAnsi"/>
              </w:rPr>
              <w:t xml:space="preserve">A </w:t>
            </w:r>
            <w:r w:rsidRPr="00BC05C1">
              <w:rPr>
                <w:rFonts w:asciiTheme="minorHAnsi" w:hAnsiTheme="minorHAnsi" w:cstheme="minorHAnsi"/>
                <w:b/>
              </w:rPr>
              <w:t>‘Clean as you use’</w:t>
            </w:r>
            <w:r w:rsidRPr="00BC05C1">
              <w:rPr>
                <w:rFonts w:asciiTheme="minorHAnsi" w:hAnsiTheme="minorHAnsi" w:cstheme="minorHAnsi"/>
              </w:rPr>
              <w:t xml:space="preserve"> policy will now be in place where all users are responsible for cleaning every surface that is touched</w:t>
            </w:r>
            <w:r w:rsidR="00DD4E5E" w:rsidRPr="00BC05C1">
              <w:t xml:space="preserve"> </w:t>
            </w:r>
            <w:r w:rsidR="00DD4E5E" w:rsidRPr="00BC05C1">
              <w:rPr>
                <w:rFonts w:asciiTheme="minorHAnsi" w:hAnsiTheme="minorHAnsi" w:cstheme="minorHAnsi"/>
              </w:rPr>
              <w:t>during their use of the building</w:t>
            </w:r>
            <w:r w:rsidRPr="00BC05C1">
              <w:rPr>
                <w:rFonts w:asciiTheme="minorHAnsi" w:hAnsiTheme="minorHAnsi" w:cstheme="minorHAnsi"/>
              </w:rPr>
              <w:t xml:space="preserve"> with a suitable </w:t>
            </w:r>
            <w:proofErr w:type="spellStart"/>
            <w:r w:rsidRPr="00BC05C1">
              <w:rPr>
                <w:rFonts w:asciiTheme="minorHAnsi" w:hAnsiTheme="minorHAnsi" w:cstheme="minorHAnsi"/>
              </w:rPr>
              <w:t>distinfectant</w:t>
            </w:r>
            <w:proofErr w:type="spellEnd"/>
            <w:r w:rsidRPr="00BC05C1">
              <w:rPr>
                <w:rFonts w:asciiTheme="minorHAnsi" w:hAnsiTheme="minorHAnsi" w:cstheme="minorHAnsi"/>
              </w:rPr>
              <w:t xml:space="preserve"> at the end of every session. Those users who are in the building for long periods of time may need to clean high contact areas (</w:t>
            </w:r>
            <w:proofErr w:type="spellStart"/>
            <w:r w:rsidRPr="00BC05C1">
              <w:rPr>
                <w:rFonts w:asciiTheme="minorHAnsi" w:hAnsiTheme="minorHAnsi" w:cstheme="minorHAnsi"/>
              </w:rPr>
              <w:t>eg</w:t>
            </w:r>
            <w:proofErr w:type="spellEnd"/>
            <w:r w:rsidRPr="00BC05C1">
              <w:rPr>
                <w:rFonts w:asciiTheme="minorHAnsi" w:hAnsiTheme="minorHAnsi" w:cstheme="minorHAnsi"/>
              </w:rPr>
              <w:t>. door handles, taps etc.) at more frequent intervals.</w:t>
            </w:r>
            <w:r w:rsidR="00880AAA" w:rsidRPr="00BC05C1">
              <w:rPr>
                <w:rFonts w:asciiTheme="minorHAnsi" w:hAnsiTheme="minorHAnsi" w:cstheme="minorHAnsi"/>
              </w:rPr>
              <w:t xml:space="preserve"> </w:t>
            </w:r>
          </w:p>
          <w:p w14:paraId="37CE1EEE" w14:textId="77777777" w:rsidR="00880AAA" w:rsidRPr="00BC05C1" w:rsidRDefault="00880AAA" w:rsidP="002C7D2D">
            <w:pPr>
              <w:widowControl/>
              <w:autoSpaceDE/>
              <w:autoSpaceDN/>
              <w:rPr>
                <w:rFonts w:asciiTheme="minorHAnsi" w:hAnsiTheme="minorHAnsi" w:cstheme="minorHAnsi"/>
              </w:rPr>
            </w:pPr>
          </w:p>
          <w:p w14:paraId="798555FE" w14:textId="77777777" w:rsidR="002C7D2D" w:rsidRPr="00BC05C1" w:rsidRDefault="00880AAA" w:rsidP="002C7D2D">
            <w:pPr>
              <w:widowControl/>
              <w:autoSpaceDE/>
              <w:autoSpaceDN/>
              <w:rPr>
                <w:rFonts w:asciiTheme="minorHAnsi" w:hAnsiTheme="minorHAnsi" w:cstheme="minorHAnsi"/>
              </w:rPr>
            </w:pPr>
            <w:r w:rsidRPr="00BC05C1">
              <w:rPr>
                <w:rFonts w:asciiTheme="minorHAnsi" w:hAnsiTheme="minorHAnsi" w:cstheme="minorHAnsi"/>
              </w:rPr>
              <w:t xml:space="preserve">Use </w:t>
            </w:r>
            <w:r w:rsidRPr="00BC05C1">
              <w:rPr>
                <w:rFonts w:asciiTheme="minorHAnsi" w:hAnsiTheme="minorHAnsi" w:cstheme="minorHAnsi"/>
                <w:b/>
              </w:rPr>
              <w:t>Cleaning Checklist</w:t>
            </w:r>
            <w:r w:rsidRPr="00BC05C1">
              <w:rPr>
                <w:rFonts w:asciiTheme="minorHAnsi" w:hAnsiTheme="minorHAnsi" w:cstheme="minorHAnsi"/>
              </w:rPr>
              <w:t xml:space="preserve"> displayed in HQ foyer.</w:t>
            </w:r>
          </w:p>
          <w:p w14:paraId="0B40E0B2" w14:textId="77777777" w:rsidR="00A15F7D" w:rsidRPr="00BC05C1" w:rsidRDefault="00A15F7D" w:rsidP="002C7D2D">
            <w:pPr>
              <w:widowControl/>
              <w:autoSpaceDE/>
              <w:autoSpaceDN/>
              <w:rPr>
                <w:rFonts w:asciiTheme="minorHAnsi" w:hAnsiTheme="minorHAnsi" w:cstheme="minorHAnsi"/>
              </w:rPr>
            </w:pPr>
          </w:p>
          <w:p w14:paraId="52F8C409" w14:textId="77777777" w:rsidR="00880AAA" w:rsidRPr="00BC05C1" w:rsidRDefault="00880AAA" w:rsidP="002C7D2D">
            <w:pPr>
              <w:widowControl/>
              <w:autoSpaceDE/>
              <w:autoSpaceDN/>
              <w:rPr>
                <w:rFonts w:asciiTheme="minorHAnsi" w:hAnsiTheme="minorHAnsi" w:cstheme="minorHAnsi"/>
              </w:rPr>
            </w:pPr>
            <w:r w:rsidRPr="00BC05C1">
              <w:rPr>
                <w:rFonts w:asciiTheme="minorHAnsi" w:hAnsiTheme="minorHAnsi" w:cstheme="minorHAnsi"/>
              </w:rPr>
              <w:t>Users are advised to wipe down surfaces before commencing their session.</w:t>
            </w:r>
            <w:r w:rsidR="00684FAE" w:rsidRPr="00BC05C1">
              <w:rPr>
                <w:rFonts w:asciiTheme="minorHAnsi" w:hAnsiTheme="minorHAnsi" w:cstheme="minorHAnsi"/>
              </w:rPr>
              <w:t xml:space="preserve"> </w:t>
            </w:r>
          </w:p>
          <w:p w14:paraId="2C857007" w14:textId="77777777" w:rsidR="00684FAE" w:rsidRPr="00BC05C1" w:rsidRDefault="00684FAE" w:rsidP="002C7D2D">
            <w:pPr>
              <w:widowControl/>
              <w:autoSpaceDE/>
              <w:autoSpaceDN/>
              <w:rPr>
                <w:rFonts w:asciiTheme="minorHAnsi" w:hAnsiTheme="minorHAnsi" w:cstheme="minorHAnsi"/>
              </w:rPr>
            </w:pPr>
          </w:p>
          <w:p w14:paraId="16277F75" w14:textId="77777777" w:rsidR="00684FAE"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Any used cleaning cloths or tissues should be double bagged and placed in the outside bin.</w:t>
            </w:r>
          </w:p>
          <w:p w14:paraId="045166DA" w14:textId="77777777" w:rsidR="00880AAA" w:rsidRPr="00BC05C1" w:rsidRDefault="00880AAA" w:rsidP="002C7D2D">
            <w:pPr>
              <w:widowControl/>
              <w:autoSpaceDE/>
              <w:autoSpaceDN/>
              <w:rPr>
                <w:rFonts w:asciiTheme="minorHAnsi" w:hAnsiTheme="minorHAnsi" w:cstheme="minorHAnsi"/>
              </w:rPr>
            </w:pPr>
          </w:p>
          <w:p w14:paraId="41E36747" w14:textId="35BC4B06" w:rsidR="00600DD3" w:rsidRPr="00BC05C1" w:rsidRDefault="00880AAA" w:rsidP="00BC05C1">
            <w:pPr>
              <w:widowControl/>
              <w:autoSpaceDE/>
              <w:autoSpaceDN/>
              <w:rPr>
                <w:rFonts w:asciiTheme="minorHAnsi" w:hAnsiTheme="minorHAnsi" w:cstheme="minorHAnsi"/>
              </w:rPr>
            </w:pPr>
            <w:r w:rsidRPr="00BC05C1">
              <w:rPr>
                <w:rFonts w:asciiTheme="minorHAnsi" w:hAnsiTheme="minorHAnsi" w:cstheme="minorHAnsi"/>
              </w:rPr>
              <w:t>Users to regular</w:t>
            </w:r>
            <w:r w:rsidR="00660E17" w:rsidRPr="00BC05C1">
              <w:rPr>
                <w:rFonts w:asciiTheme="minorHAnsi" w:hAnsiTheme="minorHAnsi" w:cstheme="minorHAnsi"/>
              </w:rPr>
              <w:t>ly</w:t>
            </w:r>
            <w:r w:rsidRPr="00BC05C1">
              <w:rPr>
                <w:rFonts w:asciiTheme="minorHAnsi" w:hAnsiTheme="minorHAnsi" w:cstheme="minorHAnsi"/>
              </w:rPr>
              <w:t xml:space="preserve"> wash hands </w:t>
            </w:r>
            <w:r w:rsidR="00C273F3" w:rsidRPr="00BC05C1">
              <w:rPr>
                <w:rFonts w:asciiTheme="minorHAnsi" w:hAnsiTheme="minorHAnsi" w:cstheme="minorHAnsi"/>
              </w:rPr>
              <w:t>using soap (at each set of sinks) or antibacterial gel (by the front door) provided by the HQ.</w:t>
            </w:r>
          </w:p>
        </w:tc>
        <w:tc>
          <w:tcPr>
            <w:tcW w:w="3861" w:type="dxa"/>
            <w:shd w:val="clear" w:color="auto" w:fill="auto"/>
          </w:tcPr>
          <w:p w14:paraId="4BFDDD78" w14:textId="77777777" w:rsidR="002C7D2D" w:rsidRPr="00B91D50" w:rsidRDefault="002C7D2D" w:rsidP="002C7D2D">
            <w:pPr>
              <w:widowControl/>
              <w:autoSpaceDE/>
              <w:autoSpaceDN/>
              <w:rPr>
                <w:rFonts w:asciiTheme="minorHAnsi" w:hAnsiTheme="minorHAnsi" w:cstheme="minorHAnsi"/>
                <w:sz w:val="24"/>
                <w:szCs w:val="24"/>
              </w:rPr>
            </w:pPr>
          </w:p>
        </w:tc>
      </w:tr>
      <w:tr w:rsidR="002C7D2D" w:rsidRPr="001C60E8" w14:paraId="5091A38E" w14:textId="77777777" w:rsidTr="00BC05C1">
        <w:trPr>
          <w:trHeight w:val="694"/>
        </w:trPr>
        <w:tc>
          <w:tcPr>
            <w:tcW w:w="2840" w:type="dxa"/>
            <w:shd w:val="clear" w:color="auto" w:fill="auto"/>
          </w:tcPr>
          <w:p w14:paraId="00D22C5D" w14:textId="77777777" w:rsidR="002C7D2D" w:rsidRPr="00BC05C1" w:rsidRDefault="00880AAA" w:rsidP="002C7D2D">
            <w:pPr>
              <w:widowControl/>
              <w:autoSpaceDE/>
              <w:autoSpaceDN/>
              <w:rPr>
                <w:rFonts w:asciiTheme="minorHAnsi" w:hAnsiTheme="minorHAnsi" w:cstheme="minorHAnsi"/>
              </w:rPr>
            </w:pPr>
            <w:r w:rsidRPr="00BC05C1">
              <w:rPr>
                <w:rFonts w:asciiTheme="minorHAnsi" w:hAnsiTheme="minorHAnsi" w:cstheme="minorHAnsi"/>
              </w:rPr>
              <w:t>Spreading Covid-19 through human to human contact.</w:t>
            </w:r>
          </w:p>
        </w:tc>
        <w:tc>
          <w:tcPr>
            <w:tcW w:w="1556" w:type="dxa"/>
            <w:shd w:val="clear" w:color="auto" w:fill="auto"/>
          </w:tcPr>
          <w:p w14:paraId="19FCA88E" w14:textId="77777777" w:rsidR="002C7D2D"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All attendees in group and subsequent groups</w:t>
            </w:r>
          </w:p>
        </w:tc>
        <w:tc>
          <w:tcPr>
            <w:tcW w:w="7194" w:type="dxa"/>
            <w:gridSpan w:val="2"/>
            <w:shd w:val="clear" w:color="auto" w:fill="auto"/>
          </w:tcPr>
          <w:p w14:paraId="0CDB0EFB" w14:textId="77777777" w:rsidR="002C7D2D" w:rsidRPr="00BC05C1" w:rsidRDefault="00880AAA" w:rsidP="002C7D2D">
            <w:pPr>
              <w:widowControl/>
              <w:autoSpaceDE/>
              <w:autoSpaceDN/>
              <w:rPr>
                <w:rFonts w:asciiTheme="minorHAnsi" w:hAnsiTheme="minorHAnsi" w:cstheme="minorHAnsi"/>
              </w:rPr>
            </w:pPr>
            <w:r w:rsidRPr="00BC05C1">
              <w:rPr>
                <w:rFonts w:asciiTheme="minorHAnsi" w:hAnsiTheme="minorHAnsi" w:cstheme="minorHAnsi"/>
              </w:rPr>
              <w:t>Social distancing reminders will be placed at strategic points around the building.</w:t>
            </w:r>
          </w:p>
          <w:p w14:paraId="4ADA656C" w14:textId="77777777" w:rsidR="00880AAA" w:rsidRPr="00BC05C1" w:rsidRDefault="00880AAA" w:rsidP="002C7D2D">
            <w:pPr>
              <w:widowControl/>
              <w:autoSpaceDE/>
              <w:autoSpaceDN/>
              <w:rPr>
                <w:rFonts w:asciiTheme="minorHAnsi" w:hAnsiTheme="minorHAnsi" w:cstheme="minorHAnsi"/>
              </w:rPr>
            </w:pPr>
          </w:p>
          <w:p w14:paraId="3771C533" w14:textId="77777777" w:rsidR="00880AAA" w:rsidRPr="00BC05C1" w:rsidRDefault="00880AAA" w:rsidP="002C7D2D">
            <w:pPr>
              <w:widowControl/>
              <w:autoSpaceDE/>
              <w:autoSpaceDN/>
              <w:rPr>
                <w:rFonts w:asciiTheme="minorHAnsi" w:hAnsiTheme="minorHAnsi" w:cstheme="minorHAnsi"/>
              </w:rPr>
            </w:pPr>
            <w:r w:rsidRPr="00BC05C1">
              <w:rPr>
                <w:rFonts w:asciiTheme="minorHAnsi" w:hAnsiTheme="minorHAnsi" w:cstheme="minorHAnsi"/>
              </w:rPr>
              <w:t xml:space="preserve">Users are required to bring their own crockery and cutlery for use during their allocated time and these are to be removed from the building to be washed at home </w:t>
            </w:r>
            <w:r w:rsidR="00D86AB7" w:rsidRPr="00BC05C1">
              <w:rPr>
                <w:rFonts w:asciiTheme="minorHAnsi" w:hAnsiTheme="minorHAnsi" w:cstheme="minorHAnsi"/>
              </w:rPr>
              <w:t xml:space="preserve">at the required temperature </w:t>
            </w:r>
            <w:r w:rsidRPr="00BC05C1">
              <w:rPr>
                <w:rFonts w:asciiTheme="minorHAnsi" w:hAnsiTheme="minorHAnsi" w:cstheme="minorHAnsi"/>
              </w:rPr>
              <w:t xml:space="preserve">at the end of each session to avoid cross contamination. </w:t>
            </w:r>
          </w:p>
          <w:p w14:paraId="22A71955" w14:textId="3118682E" w:rsidR="00D86AB7"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lastRenderedPageBreak/>
              <w:t>It is advised that the kitchen is used as little as possible due to the number of surfaces that could be touched for instance when making a hot drink – tap, kettle, fridge handle, work surface, cup, spoon – that would need to be wiped down afterwards. Also, making drinks for other people carries the risk of human to human contamination.</w:t>
            </w:r>
          </w:p>
          <w:p w14:paraId="10618847" w14:textId="08B5BDEC" w:rsidR="00E37D32" w:rsidRPr="00BC05C1" w:rsidRDefault="00E37D32" w:rsidP="002C7D2D">
            <w:pPr>
              <w:widowControl/>
              <w:autoSpaceDE/>
              <w:autoSpaceDN/>
              <w:rPr>
                <w:rFonts w:asciiTheme="minorHAnsi" w:hAnsiTheme="minorHAnsi" w:cstheme="minorHAnsi"/>
              </w:rPr>
            </w:pPr>
          </w:p>
          <w:p w14:paraId="7F83A99E" w14:textId="727CB86E" w:rsidR="00880AAA" w:rsidRPr="00BC05C1" w:rsidRDefault="00BC05C1" w:rsidP="00BC05C1">
            <w:pPr>
              <w:widowControl/>
              <w:autoSpaceDE/>
              <w:autoSpaceDN/>
              <w:rPr>
                <w:rFonts w:asciiTheme="minorHAnsi" w:hAnsiTheme="minorHAnsi" w:cstheme="minorHAnsi"/>
              </w:rPr>
            </w:pPr>
            <w:r w:rsidRPr="00BC05C1">
              <w:rPr>
                <w:rFonts w:asciiTheme="minorHAnsi" w:hAnsiTheme="minorHAnsi" w:cstheme="minorHAnsi"/>
              </w:rPr>
              <w:t>Social distancing to be observed in the car park should there be a group attending the Guide HQ at the same time.</w:t>
            </w:r>
          </w:p>
        </w:tc>
        <w:tc>
          <w:tcPr>
            <w:tcW w:w="3861" w:type="dxa"/>
            <w:shd w:val="clear" w:color="auto" w:fill="auto"/>
          </w:tcPr>
          <w:p w14:paraId="790F0722" w14:textId="77777777" w:rsidR="002C7D2D" w:rsidRPr="00B91D50" w:rsidRDefault="002C7D2D" w:rsidP="002C7D2D">
            <w:pPr>
              <w:widowControl/>
              <w:autoSpaceDE/>
              <w:autoSpaceDN/>
              <w:rPr>
                <w:rFonts w:asciiTheme="minorHAnsi" w:hAnsiTheme="minorHAnsi" w:cstheme="minorHAnsi"/>
                <w:sz w:val="24"/>
                <w:szCs w:val="24"/>
              </w:rPr>
            </w:pPr>
          </w:p>
        </w:tc>
      </w:tr>
      <w:tr w:rsidR="002C7D2D" w:rsidRPr="001C60E8" w14:paraId="6C7D7AD5" w14:textId="77777777" w:rsidTr="00BC05C1">
        <w:trPr>
          <w:trHeight w:val="676"/>
        </w:trPr>
        <w:tc>
          <w:tcPr>
            <w:tcW w:w="2840" w:type="dxa"/>
            <w:shd w:val="clear" w:color="auto" w:fill="auto"/>
          </w:tcPr>
          <w:p w14:paraId="7E3C5054" w14:textId="77777777" w:rsidR="002C7D2D"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lastRenderedPageBreak/>
              <w:t>Performing First Aid using the HQ First Aid Box</w:t>
            </w:r>
          </w:p>
        </w:tc>
        <w:tc>
          <w:tcPr>
            <w:tcW w:w="1556" w:type="dxa"/>
            <w:shd w:val="clear" w:color="auto" w:fill="auto"/>
          </w:tcPr>
          <w:p w14:paraId="6AE2AD3C" w14:textId="77777777" w:rsidR="002C7D2D"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First Aider and injured person</w:t>
            </w:r>
          </w:p>
        </w:tc>
        <w:tc>
          <w:tcPr>
            <w:tcW w:w="7194" w:type="dxa"/>
            <w:gridSpan w:val="2"/>
            <w:shd w:val="clear" w:color="auto" w:fill="auto"/>
          </w:tcPr>
          <w:p w14:paraId="151CC76B" w14:textId="77777777" w:rsidR="002C7D2D"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t xml:space="preserve">Additional first aid PPE will be supplied </w:t>
            </w:r>
            <w:r w:rsidR="00684FAE" w:rsidRPr="00BC05C1">
              <w:rPr>
                <w:rFonts w:asciiTheme="minorHAnsi" w:hAnsiTheme="minorHAnsi" w:cstheme="minorHAnsi"/>
              </w:rPr>
              <w:t xml:space="preserve">and placed </w:t>
            </w:r>
            <w:r w:rsidRPr="00BC05C1">
              <w:rPr>
                <w:rFonts w:asciiTheme="minorHAnsi" w:hAnsiTheme="minorHAnsi" w:cstheme="minorHAnsi"/>
              </w:rPr>
              <w:t>in the HQ First Aid Box to be used when a first aid incident occurs.</w:t>
            </w:r>
          </w:p>
          <w:p w14:paraId="0C1B07A6" w14:textId="77777777" w:rsidR="00684FAE" w:rsidRPr="00BC05C1" w:rsidRDefault="00684FAE" w:rsidP="002C7D2D">
            <w:pPr>
              <w:widowControl/>
              <w:autoSpaceDE/>
              <w:autoSpaceDN/>
              <w:rPr>
                <w:rFonts w:asciiTheme="minorHAnsi" w:hAnsiTheme="minorHAnsi" w:cstheme="minorHAnsi"/>
              </w:rPr>
            </w:pPr>
          </w:p>
          <w:p w14:paraId="3CFAAE51" w14:textId="63B00355" w:rsidR="00D86AB7"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Any PPE used is to be disposed of by double bagging and placing in the outside bin.</w:t>
            </w:r>
          </w:p>
        </w:tc>
        <w:tc>
          <w:tcPr>
            <w:tcW w:w="3861" w:type="dxa"/>
            <w:shd w:val="clear" w:color="auto" w:fill="auto"/>
          </w:tcPr>
          <w:p w14:paraId="77FE2925" w14:textId="77777777" w:rsidR="002C7D2D" w:rsidRPr="00B91D50" w:rsidRDefault="002C7D2D" w:rsidP="002C7D2D">
            <w:pPr>
              <w:widowControl/>
              <w:autoSpaceDE/>
              <w:autoSpaceDN/>
              <w:rPr>
                <w:rFonts w:asciiTheme="minorHAnsi" w:hAnsiTheme="minorHAnsi" w:cstheme="minorHAnsi"/>
                <w:sz w:val="24"/>
                <w:szCs w:val="24"/>
              </w:rPr>
            </w:pPr>
          </w:p>
        </w:tc>
      </w:tr>
      <w:tr w:rsidR="002C7D2D" w:rsidRPr="001C60E8" w14:paraId="6ACED0BA" w14:textId="77777777" w:rsidTr="00BC05C1">
        <w:trPr>
          <w:trHeight w:val="676"/>
        </w:trPr>
        <w:tc>
          <w:tcPr>
            <w:tcW w:w="2840" w:type="dxa"/>
            <w:shd w:val="clear" w:color="auto" w:fill="auto"/>
          </w:tcPr>
          <w:p w14:paraId="24DE2A1A" w14:textId="77777777" w:rsidR="002C7D2D"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t>Additional Visitors to the HQ bring Covid-19</w:t>
            </w:r>
          </w:p>
        </w:tc>
        <w:tc>
          <w:tcPr>
            <w:tcW w:w="1556" w:type="dxa"/>
            <w:shd w:val="clear" w:color="auto" w:fill="auto"/>
          </w:tcPr>
          <w:p w14:paraId="7A01F07F" w14:textId="77777777" w:rsidR="002C7D2D" w:rsidRPr="00BC05C1" w:rsidRDefault="00684FAE" w:rsidP="002C7D2D">
            <w:pPr>
              <w:widowControl/>
              <w:autoSpaceDE/>
              <w:autoSpaceDN/>
              <w:rPr>
                <w:rFonts w:asciiTheme="minorHAnsi" w:hAnsiTheme="minorHAnsi" w:cstheme="minorHAnsi"/>
              </w:rPr>
            </w:pPr>
            <w:r w:rsidRPr="00BC05C1">
              <w:rPr>
                <w:rFonts w:asciiTheme="minorHAnsi" w:hAnsiTheme="minorHAnsi" w:cstheme="minorHAnsi"/>
              </w:rPr>
              <w:t>Visitor and user group attendees</w:t>
            </w:r>
          </w:p>
        </w:tc>
        <w:tc>
          <w:tcPr>
            <w:tcW w:w="7194" w:type="dxa"/>
            <w:gridSpan w:val="2"/>
            <w:shd w:val="clear" w:color="auto" w:fill="auto"/>
          </w:tcPr>
          <w:p w14:paraId="37743C29" w14:textId="77777777" w:rsidR="002C7D2D"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t>No other people are allowed to visit/’pop in’ to the HQ while it is in use by any other group. This allows groups to stay in bubbles and reduces the risk of spreading the virus further should there be a reported case within a group.</w:t>
            </w:r>
          </w:p>
          <w:p w14:paraId="0134CCD6" w14:textId="77777777" w:rsidR="00D86AB7" w:rsidRPr="00BC05C1" w:rsidRDefault="00D86AB7" w:rsidP="002C7D2D">
            <w:pPr>
              <w:widowControl/>
              <w:autoSpaceDE/>
              <w:autoSpaceDN/>
              <w:rPr>
                <w:rFonts w:asciiTheme="minorHAnsi" w:hAnsiTheme="minorHAnsi" w:cstheme="minorHAnsi"/>
              </w:rPr>
            </w:pPr>
          </w:p>
          <w:p w14:paraId="49E778A1" w14:textId="278FC313" w:rsidR="0048207D" w:rsidRPr="00BC05C1" w:rsidRDefault="00D86AB7" w:rsidP="002C7D2D">
            <w:pPr>
              <w:widowControl/>
              <w:autoSpaceDE/>
              <w:autoSpaceDN/>
              <w:rPr>
                <w:rFonts w:asciiTheme="minorHAnsi" w:hAnsiTheme="minorHAnsi" w:cstheme="minorHAnsi"/>
              </w:rPr>
            </w:pPr>
            <w:r w:rsidRPr="00BC05C1">
              <w:rPr>
                <w:rFonts w:asciiTheme="minorHAnsi" w:hAnsiTheme="minorHAnsi" w:cstheme="minorHAnsi"/>
              </w:rPr>
              <w:t>Should anyone want to visit the HQ, please check</w:t>
            </w:r>
            <w:r w:rsidR="0048207D" w:rsidRPr="00BC05C1">
              <w:rPr>
                <w:rFonts w:asciiTheme="minorHAnsi" w:hAnsiTheme="minorHAnsi" w:cstheme="minorHAnsi"/>
              </w:rPr>
              <w:t xml:space="preserve"> whether it is in use by contacting </w:t>
            </w:r>
            <w:r w:rsidRPr="00BC05C1">
              <w:rPr>
                <w:rFonts w:asciiTheme="minorHAnsi" w:hAnsiTheme="minorHAnsi" w:cstheme="minorHAnsi"/>
              </w:rPr>
              <w:t>Tony Pattinson</w:t>
            </w:r>
            <w:r w:rsidR="0048207D" w:rsidRPr="00BC05C1">
              <w:rPr>
                <w:rFonts w:asciiTheme="minorHAnsi" w:hAnsiTheme="minorHAnsi" w:cstheme="minorHAnsi"/>
              </w:rPr>
              <w:t xml:space="preserve"> in the first </w:t>
            </w:r>
            <w:proofErr w:type="gramStart"/>
            <w:r w:rsidR="0048207D" w:rsidRPr="00BC05C1">
              <w:rPr>
                <w:rFonts w:asciiTheme="minorHAnsi" w:hAnsiTheme="minorHAnsi" w:cstheme="minorHAnsi"/>
              </w:rPr>
              <w:t>instance</w:t>
            </w:r>
            <w:r w:rsidRPr="00BC05C1">
              <w:rPr>
                <w:rFonts w:asciiTheme="minorHAnsi" w:hAnsiTheme="minorHAnsi" w:cstheme="minorHAnsi"/>
              </w:rPr>
              <w:t>.</w:t>
            </w:r>
            <w:proofErr w:type="gramEnd"/>
            <w:r w:rsidR="0048207D" w:rsidRPr="00BC05C1">
              <w:rPr>
                <w:rFonts w:asciiTheme="minorHAnsi" w:hAnsiTheme="minorHAnsi" w:cstheme="minorHAnsi"/>
              </w:rPr>
              <w:t xml:space="preserve"> No person is to visit the building while another group is using it. Leaders should share this information with all members of the group including parents. A</w:t>
            </w:r>
            <w:r w:rsidR="006F1481" w:rsidRPr="00BC05C1">
              <w:rPr>
                <w:rFonts w:asciiTheme="minorHAnsi" w:hAnsiTheme="minorHAnsi" w:cstheme="minorHAnsi"/>
              </w:rPr>
              <w:t>lso a</w:t>
            </w:r>
            <w:r w:rsidR="0048207D" w:rsidRPr="00BC05C1">
              <w:rPr>
                <w:rFonts w:asciiTheme="minorHAnsi" w:hAnsiTheme="minorHAnsi" w:cstheme="minorHAnsi"/>
              </w:rPr>
              <w:t xml:space="preserve"> sign will be displayed </w:t>
            </w:r>
            <w:r w:rsidR="006F1481" w:rsidRPr="00BC05C1">
              <w:rPr>
                <w:rFonts w:asciiTheme="minorHAnsi" w:hAnsiTheme="minorHAnsi" w:cstheme="minorHAnsi"/>
              </w:rPr>
              <w:t>on the front door with this information on it.</w:t>
            </w:r>
          </w:p>
          <w:p w14:paraId="66279BA0" w14:textId="77777777" w:rsidR="0048207D" w:rsidRPr="00BC05C1" w:rsidRDefault="0048207D" w:rsidP="002C7D2D">
            <w:pPr>
              <w:widowControl/>
              <w:autoSpaceDE/>
              <w:autoSpaceDN/>
              <w:rPr>
                <w:rFonts w:asciiTheme="minorHAnsi" w:hAnsiTheme="minorHAnsi" w:cstheme="minorHAnsi"/>
              </w:rPr>
            </w:pPr>
          </w:p>
          <w:p w14:paraId="1DEF39D0" w14:textId="3045ADD6" w:rsidR="00893D22" w:rsidRPr="00BC05C1" w:rsidRDefault="0048207D" w:rsidP="002C7D2D">
            <w:pPr>
              <w:widowControl/>
              <w:autoSpaceDE/>
              <w:autoSpaceDN/>
              <w:rPr>
                <w:rFonts w:asciiTheme="minorHAnsi" w:hAnsiTheme="minorHAnsi" w:cstheme="minorHAnsi"/>
              </w:rPr>
            </w:pPr>
            <w:r w:rsidRPr="00BC05C1">
              <w:rPr>
                <w:rFonts w:asciiTheme="minorHAnsi" w:hAnsiTheme="minorHAnsi" w:cstheme="minorHAnsi"/>
              </w:rPr>
              <w:t>Notice to go on Slack to inform all members of the D</w:t>
            </w:r>
            <w:r w:rsidR="006F1481" w:rsidRPr="00BC05C1">
              <w:rPr>
                <w:rFonts w:asciiTheme="minorHAnsi" w:hAnsiTheme="minorHAnsi" w:cstheme="minorHAnsi"/>
              </w:rPr>
              <w:t>istrict of this condition.</w:t>
            </w:r>
          </w:p>
          <w:p w14:paraId="7C2AC062" w14:textId="77777777" w:rsidR="006F1481" w:rsidRPr="00BC05C1" w:rsidRDefault="006F1481" w:rsidP="002C7D2D">
            <w:pPr>
              <w:widowControl/>
              <w:autoSpaceDE/>
              <w:autoSpaceDN/>
              <w:rPr>
                <w:rFonts w:asciiTheme="minorHAnsi" w:hAnsiTheme="minorHAnsi" w:cstheme="minorHAnsi"/>
              </w:rPr>
            </w:pPr>
          </w:p>
          <w:p w14:paraId="3FEC1B6C" w14:textId="4DFFA6D4" w:rsidR="00D86AB7" w:rsidRPr="00BC05C1" w:rsidRDefault="006F1481" w:rsidP="00BC05C1">
            <w:pPr>
              <w:widowControl/>
              <w:autoSpaceDE/>
              <w:autoSpaceDN/>
              <w:rPr>
                <w:rFonts w:asciiTheme="minorHAnsi" w:hAnsiTheme="minorHAnsi" w:cstheme="minorHAnsi"/>
              </w:rPr>
            </w:pPr>
            <w:r w:rsidRPr="00BC05C1">
              <w:rPr>
                <w:rFonts w:asciiTheme="minorHAnsi" w:hAnsiTheme="minorHAnsi" w:cstheme="minorHAnsi"/>
              </w:rPr>
              <w:t>The resource centre and shop are currently closed. Once they are re-opened, the risk assessment will be amended accordingly.</w:t>
            </w:r>
          </w:p>
        </w:tc>
        <w:tc>
          <w:tcPr>
            <w:tcW w:w="3861" w:type="dxa"/>
            <w:shd w:val="clear" w:color="auto" w:fill="auto"/>
          </w:tcPr>
          <w:p w14:paraId="5FE4E269" w14:textId="77777777" w:rsidR="002C7D2D" w:rsidRPr="00B91D50" w:rsidRDefault="002C7D2D" w:rsidP="002C7D2D">
            <w:pPr>
              <w:widowControl/>
              <w:autoSpaceDE/>
              <w:autoSpaceDN/>
              <w:rPr>
                <w:rFonts w:asciiTheme="minorHAnsi" w:hAnsiTheme="minorHAnsi" w:cstheme="minorHAnsi"/>
                <w:sz w:val="24"/>
                <w:szCs w:val="24"/>
              </w:rPr>
            </w:pPr>
          </w:p>
        </w:tc>
      </w:tr>
      <w:tr w:rsidR="00684FAE" w:rsidRPr="003D4C11" w14:paraId="41408807" w14:textId="77777777" w:rsidTr="00684FAE">
        <w:trPr>
          <w:trHeight w:val="355"/>
        </w:trPr>
        <w:tc>
          <w:tcPr>
            <w:tcW w:w="15451" w:type="dxa"/>
            <w:gridSpan w:val="5"/>
            <w:shd w:val="clear" w:color="auto" w:fill="auto"/>
          </w:tcPr>
          <w:p w14:paraId="1B2A4FB5" w14:textId="77777777" w:rsidR="00684FAE" w:rsidRPr="003D4C11" w:rsidRDefault="00684FAE" w:rsidP="003D4C11">
            <w:pPr>
              <w:widowControl/>
              <w:autoSpaceDE/>
              <w:autoSpaceDN/>
              <w:jc w:val="center"/>
              <w:rPr>
                <w:b/>
                <w:sz w:val="24"/>
                <w:szCs w:val="24"/>
              </w:rPr>
            </w:pPr>
            <w:r w:rsidRPr="003D4C11">
              <w:rPr>
                <w:b/>
                <w:sz w:val="24"/>
                <w:szCs w:val="24"/>
              </w:rPr>
              <w:t>This risk assessment will be reviewed and updated regularly in line with curr</w:t>
            </w:r>
            <w:r w:rsidR="003D4C11">
              <w:rPr>
                <w:b/>
                <w:sz w:val="24"/>
                <w:szCs w:val="24"/>
              </w:rPr>
              <w:t>e</w:t>
            </w:r>
            <w:r w:rsidRPr="003D4C11">
              <w:rPr>
                <w:b/>
                <w:sz w:val="24"/>
                <w:szCs w:val="24"/>
              </w:rPr>
              <w:t>nt regulations submitted by the Government of Wales.</w:t>
            </w:r>
          </w:p>
        </w:tc>
      </w:tr>
    </w:tbl>
    <w:p w14:paraId="63AF5400" w14:textId="77777777" w:rsidR="00EA1556" w:rsidRPr="003D4C11" w:rsidRDefault="00EA1556" w:rsidP="00684FAE">
      <w:pPr>
        <w:pStyle w:val="Heading3"/>
        <w:rPr>
          <w:rFonts w:asciiTheme="minorHAnsi" w:hAnsiTheme="minorHAnsi" w:cstheme="minorHAnsi"/>
          <w:sz w:val="28"/>
          <w:szCs w:val="28"/>
        </w:rPr>
      </w:pPr>
    </w:p>
    <w:sectPr w:rsidR="00EA1556" w:rsidRPr="003D4C11"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12ACC" w14:textId="77777777" w:rsidR="00162B18" w:rsidRDefault="00162B18">
      <w:r>
        <w:separator/>
      </w:r>
    </w:p>
  </w:endnote>
  <w:endnote w:type="continuationSeparator" w:id="0">
    <w:p w14:paraId="7B5EAD51" w14:textId="77777777" w:rsidR="00162B18" w:rsidRDefault="0016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charset w:val="00"/>
    <w:family w:val="auto"/>
    <w:pitch w:val="variable"/>
    <w:sig w:usb0="00000001" w:usb1="00000001" w:usb2="00000000" w:usb3="00000000" w:csb0="00000193" w:csb1="00000000"/>
    <w:embedRegular r:id="rId1" w:fontKey="{3F5AC240-42AD-42D0-87A3-F71C888AE7C4}"/>
    <w:embedBold r:id="rId2" w:fontKey="{8239BC9F-1DD9-4A92-9B69-1AD73DE776FE}"/>
    <w:embedItalic r:id="rId3" w:fontKey="{51436564-9994-45E0-AE7A-2A1058E8BE93}"/>
    <w:embedBoldItalic r:id="rId4" w:fontKey="{3F1C6441-42F9-4F7F-8447-F82D0DCE111F}"/>
  </w:font>
  <w:font w:name="NunitoSans-Light">
    <w:altName w:val="Calibri"/>
    <w:charset w:val="4D"/>
    <w:family w:val="auto"/>
    <w:pitch w:val="variable"/>
    <w:sig w:usb0="20000007" w:usb1="00000001" w:usb2="00000000" w:usb3="00000000" w:csb0="00000193" w:csb1="00000000"/>
    <w:embedRegular r:id="rId5" w:fontKey="{C6617835-5512-4D13-9C07-F0B0285A5D5F}"/>
  </w:font>
  <w:font w:name="Nunito Sans Black">
    <w:charset w:val="00"/>
    <w:family w:val="auto"/>
    <w:pitch w:val="variable"/>
    <w:sig w:usb0="20000007" w:usb1="00000001" w:usb2="00000000" w:usb3="00000000" w:csb0="00000193" w:csb1="00000000"/>
    <w:embedRegular r:id="rId6" w:fontKey="{61FD8597-3318-451F-ABFD-87094DE7CE9A}"/>
    <w:embedBold r:id="rId7" w:fontKey="{AA670379-516F-41CD-9120-E7EAF4B84E7E}"/>
    <w:embedBoldItalic r:id="rId8" w:fontKey="{FB052158-37BE-4BAE-A5D0-0D8FBAA224D1}"/>
  </w:font>
  <w:font w:name="NunitoSans-Black">
    <w:altName w:val="Times New Roman"/>
    <w:charset w:val="00"/>
    <w:family w:val="auto"/>
    <w:pitch w:val="variable"/>
    <w:sig w:usb0="00000001" w:usb1="00000001" w:usb2="00000000" w:usb3="00000000" w:csb0="00000193" w:csb1="00000000"/>
    <w:embedRegular r:id="rId9" w:fontKey="{11624734-76E9-468C-A4E2-6CF80130C833}"/>
    <w:embedBold r:id="rId10" w:fontKey="{755BA21B-6341-4E2D-865D-0B4CCCD9B956}"/>
    <w:embedBoldItalic r:id="rId11" w:fontKey="{88C3B313-094D-4048-83AC-96C87F2BC315}"/>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2" w:fontKey="{8562D17B-0AD6-476F-8F05-6B3296FB9B2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embedRegular r:id="rId13" w:fontKey="{152E629D-ECB4-47BA-BD9A-65FA0AE0B7B3}"/>
  </w:font>
  <w:font w:name="Calibri">
    <w:panose1 w:val="020F0502020204030204"/>
    <w:charset w:val="00"/>
    <w:family w:val="swiss"/>
    <w:pitch w:val="variable"/>
    <w:sig w:usb0="E4002EFF" w:usb1="C000247B" w:usb2="00000009" w:usb3="00000000" w:csb0="000001FF" w:csb1="00000000"/>
    <w:embedRegular r:id="rId14" w:fontKey="{E88F40B4-A967-409B-948B-3BB1B690CACA}"/>
    <w:embedBold r:id="rId15" w:fontKey="{D9561808-1033-4EE3-8263-B56AFEF16CEF}"/>
  </w:font>
  <w:font w:name="Calibri Light">
    <w:panose1 w:val="020F0302020204030204"/>
    <w:charset w:val="00"/>
    <w:family w:val="swiss"/>
    <w:pitch w:val="variable"/>
    <w:sig w:usb0="E4002EFF" w:usb1="C000247B" w:usb2="00000009" w:usb3="00000000" w:csb0="000001FF" w:csb1="00000000"/>
    <w:embedRegular r:id="rId16" w:fontKey="{A56ABDB1-41FF-43E5-8F4E-DA212D424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1AC99"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7C98437" wp14:editId="58E1EE85">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61C7463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BC05C1">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BC05C1">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6AD8A" w14:textId="77777777" w:rsidR="00162B18" w:rsidRDefault="00162B18">
      <w:r>
        <w:separator/>
      </w:r>
    </w:p>
  </w:footnote>
  <w:footnote w:type="continuationSeparator" w:id="0">
    <w:p w14:paraId="7ACC7562" w14:textId="77777777" w:rsidR="00162B18" w:rsidRDefault="00162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CB22F" w14:textId="77777777" w:rsidR="008349D7" w:rsidRPr="008349D7" w:rsidRDefault="00B44648" w:rsidP="008349D7">
    <w:pPr>
      <w:pStyle w:val="Heading4"/>
    </w:pPr>
    <w:r>
      <w:t>Covid-19 Re-opening of the Scout Headquarters to users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2B18"/>
    <w:rsid w:val="00164BF9"/>
    <w:rsid w:val="00166993"/>
    <w:rsid w:val="001A1F8C"/>
    <w:rsid w:val="001B69B6"/>
    <w:rsid w:val="001B6D1F"/>
    <w:rsid w:val="001C60E8"/>
    <w:rsid w:val="001D2A32"/>
    <w:rsid w:val="00201A76"/>
    <w:rsid w:val="00206015"/>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D4C11"/>
    <w:rsid w:val="003E0A04"/>
    <w:rsid w:val="00406854"/>
    <w:rsid w:val="00421FE7"/>
    <w:rsid w:val="00465843"/>
    <w:rsid w:val="00467139"/>
    <w:rsid w:val="0047668F"/>
    <w:rsid w:val="0048207D"/>
    <w:rsid w:val="004900C8"/>
    <w:rsid w:val="004C6902"/>
    <w:rsid w:val="004E1C74"/>
    <w:rsid w:val="004E31E2"/>
    <w:rsid w:val="004E37CB"/>
    <w:rsid w:val="004E768C"/>
    <w:rsid w:val="004F5E34"/>
    <w:rsid w:val="00526CDC"/>
    <w:rsid w:val="00537D6B"/>
    <w:rsid w:val="00547A04"/>
    <w:rsid w:val="00551736"/>
    <w:rsid w:val="00584D83"/>
    <w:rsid w:val="00591F70"/>
    <w:rsid w:val="005A0067"/>
    <w:rsid w:val="005A4A8A"/>
    <w:rsid w:val="005C0CFD"/>
    <w:rsid w:val="005C37BD"/>
    <w:rsid w:val="005C3A47"/>
    <w:rsid w:val="005C3B4F"/>
    <w:rsid w:val="005C6E78"/>
    <w:rsid w:val="005E5C2E"/>
    <w:rsid w:val="00600DD3"/>
    <w:rsid w:val="0060387A"/>
    <w:rsid w:val="00607312"/>
    <w:rsid w:val="0061349F"/>
    <w:rsid w:val="00624EBA"/>
    <w:rsid w:val="00642245"/>
    <w:rsid w:val="00656BD1"/>
    <w:rsid w:val="00660E17"/>
    <w:rsid w:val="0066293D"/>
    <w:rsid w:val="00681D40"/>
    <w:rsid w:val="00684FAE"/>
    <w:rsid w:val="00695F8B"/>
    <w:rsid w:val="006B2FFC"/>
    <w:rsid w:val="006D1734"/>
    <w:rsid w:val="006E4079"/>
    <w:rsid w:val="006E797F"/>
    <w:rsid w:val="006F0CF4"/>
    <w:rsid w:val="006F1481"/>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07D2C"/>
    <w:rsid w:val="00814A8E"/>
    <w:rsid w:val="008349D7"/>
    <w:rsid w:val="008402C3"/>
    <w:rsid w:val="00844F5B"/>
    <w:rsid w:val="0084623F"/>
    <w:rsid w:val="008473D8"/>
    <w:rsid w:val="008741F9"/>
    <w:rsid w:val="00880AAA"/>
    <w:rsid w:val="00882543"/>
    <w:rsid w:val="00893C6F"/>
    <w:rsid w:val="00893D22"/>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5F7D"/>
    <w:rsid w:val="00A17A3E"/>
    <w:rsid w:val="00A30463"/>
    <w:rsid w:val="00A56BF0"/>
    <w:rsid w:val="00A94D85"/>
    <w:rsid w:val="00A96EB2"/>
    <w:rsid w:val="00AA1F4E"/>
    <w:rsid w:val="00AA67C8"/>
    <w:rsid w:val="00AB03ED"/>
    <w:rsid w:val="00AB5D62"/>
    <w:rsid w:val="00AC4085"/>
    <w:rsid w:val="00AD48B0"/>
    <w:rsid w:val="00AE0AAE"/>
    <w:rsid w:val="00B117A9"/>
    <w:rsid w:val="00B21D5F"/>
    <w:rsid w:val="00B2380E"/>
    <w:rsid w:val="00B24CE0"/>
    <w:rsid w:val="00B349AE"/>
    <w:rsid w:val="00B370D3"/>
    <w:rsid w:val="00B44648"/>
    <w:rsid w:val="00B461AD"/>
    <w:rsid w:val="00B51FB0"/>
    <w:rsid w:val="00B91396"/>
    <w:rsid w:val="00B91D50"/>
    <w:rsid w:val="00B95CCA"/>
    <w:rsid w:val="00BC05C1"/>
    <w:rsid w:val="00BD0E5F"/>
    <w:rsid w:val="00BD428E"/>
    <w:rsid w:val="00BD70F5"/>
    <w:rsid w:val="00BF04FF"/>
    <w:rsid w:val="00BF7AEF"/>
    <w:rsid w:val="00C104BB"/>
    <w:rsid w:val="00C10E3A"/>
    <w:rsid w:val="00C273F3"/>
    <w:rsid w:val="00C432B5"/>
    <w:rsid w:val="00C43F0A"/>
    <w:rsid w:val="00C46720"/>
    <w:rsid w:val="00C517A0"/>
    <w:rsid w:val="00C629E3"/>
    <w:rsid w:val="00C72891"/>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56C5F"/>
    <w:rsid w:val="00D624C6"/>
    <w:rsid w:val="00D769A4"/>
    <w:rsid w:val="00D83ACF"/>
    <w:rsid w:val="00D8486E"/>
    <w:rsid w:val="00D86AB7"/>
    <w:rsid w:val="00D9530F"/>
    <w:rsid w:val="00D95E26"/>
    <w:rsid w:val="00DA69C8"/>
    <w:rsid w:val="00DD1A3A"/>
    <w:rsid w:val="00DD3E73"/>
    <w:rsid w:val="00DD4E5E"/>
    <w:rsid w:val="00E0543B"/>
    <w:rsid w:val="00E37D32"/>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B7979"/>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C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unito Sans" w:eastAsia="Nunito Sans" w:hAnsi="Nunito San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6CEE9779-C5B2-4727-9B23-32E5C05D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Alison Dwight</cp:lastModifiedBy>
  <cp:revision>6</cp:revision>
  <cp:lastPrinted>2019-01-31T08:56:00Z</cp:lastPrinted>
  <dcterms:created xsi:type="dcterms:W3CDTF">2020-08-20T19:46:00Z</dcterms:created>
  <dcterms:modified xsi:type="dcterms:W3CDTF">2020-09-03T15:31:00Z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