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6CA2" w14:textId="77777777" w:rsidR="003C0BE5" w:rsidRDefault="0070479E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Learners Name: </w:t>
      </w:r>
    </w:p>
    <w:p w14:paraId="6105580B" w14:textId="77777777" w:rsidR="003C0BE5" w:rsidRDefault="003C0BE5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250F8BFE" w14:textId="77777777" w:rsidR="003C0BE5" w:rsidRDefault="0070479E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Module 8 - Skills of Leadership</w:t>
      </w:r>
    </w:p>
    <w:p w14:paraId="607A5BA0" w14:textId="77777777" w:rsidR="003C0BE5" w:rsidRDefault="003C0BE5">
      <w:pPr>
        <w:pStyle w:val="Body"/>
        <w:rPr>
          <w:rFonts w:ascii="Arial" w:eastAsia="Arial" w:hAnsi="Arial" w:cs="Arial"/>
          <w:sz w:val="20"/>
          <w:szCs w:val="20"/>
        </w:rPr>
      </w:pPr>
    </w:p>
    <w:p w14:paraId="5119E67C" w14:textId="77777777" w:rsidR="003C0BE5" w:rsidRDefault="0070479E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validate this module you will need to meet with a TA to discuss the knowledge checker and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complete two of the following: </w:t>
      </w:r>
    </w:p>
    <w:p w14:paraId="69AC0952" w14:textId="77777777" w:rsidR="003C0BE5" w:rsidRDefault="0070479E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use a systematic planning tool to complete a task, provide evidence of your use of the tool and discuss the experience with your </w:t>
      </w:r>
      <w:r>
        <w:rPr>
          <w:rFonts w:ascii="Arial" w:hAnsi="Arial"/>
          <w:sz w:val="24"/>
          <w:szCs w:val="24"/>
        </w:rPr>
        <w:t>Training Adviser</w:t>
      </w:r>
    </w:p>
    <w:p w14:paraId="07EE8CAC" w14:textId="77777777" w:rsidR="003C0BE5" w:rsidRDefault="0070479E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explain the Action </w:t>
      </w:r>
      <w:proofErr w:type="spellStart"/>
      <w:r>
        <w:rPr>
          <w:rFonts w:ascii="Arial" w:hAnsi="Arial"/>
          <w:sz w:val="24"/>
          <w:szCs w:val="24"/>
        </w:rPr>
        <w:t>Centred</w:t>
      </w:r>
      <w:proofErr w:type="spellEnd"/>
      <w:r>
        <w:rPr>
          <w:rFonts w:ascii="Arial" w:hAnsi="Arial"/>
          <w:sz w:val="24"/>
          <w:szCs w:val="24"/>
        </w:rPr>
        <w:t xml:space="preserve"> Leadership model and apply it to an activity which they have run recently </w:t>
      </w:r>
    </w:p>
    <w:p w14:paraId="65975BF4" w14:textId="77777777" w:rsidR="003C0BE5" w:rsidRDefault="0070479E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using a questionnaire, or similar tool, identify your preferred leadership style, and how it impacts on your role in Scouting. Refl</w:t>
      </w:r>
      <w:r>
        <w:rPr>
          <w:rFonts w:ascii="Arial" w:hAnsi="Arial"/>
          <w:sz w:val="24"/>
          <w:szCs w:val="24"/>
        </w:rPr>
        <w:t xml:space="preserve">ect on the four different leadership styles and consider how they inform your working in your section or Group or District Leadership Team </w:t>
      </w:r>
    </w:p>
    <w:p w14:paraId="7AAF85B1" w14:textId="77777777" w:rsidR="003C0BE5" w:rsidRDefault="0070479E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produce evidence showing how you have led an event or activity during which your leadership style changed </w:t>
      </w:r>
      <w:proofErr w:type="gramStart"/>
      <w:r>
        <w:rPr>
          <w:rFonts w:ascii="Arial" w:hAnsi="Arial"/>
          <w:sz w:val="24"/>
          <w:szCs w:val="24"/>
        </w:rPr>
        <w:t>a numbe</w:t>
      </w:r>
      <w:r>
        <w:rPr>
          <w:rFonts w:ascii="Arial" w:hAnsi="Arial"/>
          <w:sz w:val="24"/>
          <w:szCs w:val="24"/>
        </w:rPr>
        <w:t>r of</w:t>
      </w:r>
      <w:proofErr w:type="gramEnd"/>
      <w:r>
        <w:rPr>
          <w:rFonts w:ascii="Arial" w:hAnsi="Arial"/>
          <w:sz w:val="24"/>
          <w:szCs w:val="24"/>
        </w:rPr>
        <w:t xml:space="preserve"> times </w:t>
      </w:r>
    </w:p>
    <w:p w14:paraId="3AA8C047" w14:textId="77777777" w:rsidR="003C0BE5" w:rsidRDefault="0070479E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run a game or activity to develop leadership skills in young people or adults </w:t>
      </w:r>
    </w:p>
    <w:p w14:paraId="76E529B3" w14:textId="77777777" w:rsidR="003C0BE5" w:rsidRDefault="003C0BE5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</w:p>
    <w:p w14:paraId="507DA3EC" w14:textId="77777777" w:rsidR="003C0BE5" w:rsidRDefault="0070479E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 plan to do:</w:t>
      </w:r>
    </w:p>
    <w:p w14:paraId="7F068426" w14:textId="77777777" w:rsidR="003C0BE5" w:rsidRDefault="003C0BE5">
      <w:pPr>
        <w:pStyle w:val="Default"/>
        <w:tabs>
          <w:tab w:val="left" w:pos="220"/>
          <w:tab w:val="left" w:pos="720"/>
        </w:tabs>
        <w:spacing w:after="120"/>
        <w:ind w:left="720" w:hanging="720"/>
      </w:pPr>
    </w:p>
    <w:sectPr w:rsidR="003C0BE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1FD2" w14:textId="77777777" w:rsidR="00000000" w:rsidRDefault="0070479E">
      <w:r>
        <w:separator/>
      </w:r>
    </w:p>
  </w:endnote>
  <w:endnote w:type="continuationSeparator" w:id="0">
    <w:p w14:paraId="5B295CF5" w14:textId="77777777" w:rsidR="00000000" w:rsidRDefault="0070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7CD5" w14:textId="77777777" w:rsidR="003C0BE5" w:rsidRDefault="003C0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05F4" w14:textId="77777777" w:rsidR="00000000" w:rsidRDefault="0070479E">
      <w:r>
        <w:separator/>
      </w:r>
    </w:p>
  </w:footnote>
  <w:footnote w:type="continuationSeparator" w:id="0">
    <w:p w14:paraId="2070D7C4" w14:textId="77777777" w:rsidR="00000000" w:rsidRDefault="0070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1B7F" w14:textId="77777777" w:rsidR="003C0BE5" w:rsidRDefault="003C0B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E5"/>
    <w:rsid w:val="003C0BE5"/>
    <w:rsid w:val="007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D3B0"/>
  <w15:docId w15:val="{36940887-ED78-46B0-93DA-FB9EC4E5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Lewis</dc:creator>
  <cp:lastModifiedBy>Jill Lewis</cp:lastModifiedBy>
  <cp:revision>2</cp:revision>
  <dcterms:created xsi:type="dcterms:W3CDTF">2016-10-25T19:01:00Z</dcterms:created>
  <dcterms:modified xsi:type="dcterms:W3CDTF">2016-10-25T19:01:00Z</dcterms:modified>
</cp:coreProperties>
</file>